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B7E" w:rsidRDefault="004C6B7E" w:rsidP="004C6B7E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4329D1" w:rsidRDefault="004329D1" w:rsidP="004329D1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4329D1">
        <w:rPr>
          <w:b/>
          <w:bCs/>
          <w:color w:val="000001"/>
          <w:sz w:val="32"/>
          <w:szCs w:val="32"/>
        </w:rPr>
        <w:t xml:space="preserve">Требования к пилоту свободного аэростата </w:t>
      </w:r>
    </w:p>
    <w:p w:rsidR="002E44D5" w:rsidRDefault="002E44D5" w:rsidP="002E44D5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A363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2E44D5" w:rsidRPr="004329D1" w:rsidRDefault="002E44D5" w:rsidP="004329D1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4329D1" w:rsidRDefault="004329D1" w:rsidP="004329D1">
      <w:pPr>
        <w:pStyle w:val="FORMATTEXT"/>
        <w:ind w:firstLine="568"/>
        <w:jc w:val="both"/>
      </w:pPr>
      <w:r>
        <w:t>10.1. Обладатель свидетельства пилота свободного аэростата должен: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а) быть старше 16 лет.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б) обладать знаниями: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законов и правил, касающихся обладателя свидетельства пилота свободного аэростата; правил полета; практики и правил обслуживания воздушного движения;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принципов действия свободных аэростатов, систем и приборного оборудования;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эксплуатационных ограничений свободных аэростатов; соответствующих эксплуатационных данных из руководства по летной эксплуатации или эквивалентного ему документа;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физических характеристик и практического применения газов, используемых в свободных аэростатах;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влияния загрузки на летные характеристики; расчетов массы;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использования и практического применения параметров стартовых, посадочных и других летно-технических характеристик, включая влияние температуры;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предполетного планирования и планирования полета по маршруту при выполнении полетов по правилам визуальных полетов; порядка установки высотомера, выполнения полетов в районах с интенсивным движением;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о возможностях человека применительно к пилоту свободного аэростата, включая принципы контроля факторов угрозы и ошибок;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применения основ авиационной метеорологии, правил получения и использования метеорологической информации; измерения высоты;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практических аспектов аэронавигации и методов счисления пути; пользования аэронавигационными картами;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использования аэронавигационной документации, авиационных кодов и сокращений;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соблюдения мер предосторожности и действий в аварийной обстановке, включая действия, предпринимаемые с целью обхода района опасных метеоусловий, турбулентности в следе и других опасных для полета явлений;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lastRenderedPageBreak/>
        <w:t>основ полета применительно к свободным аэростатам;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в) иметь налет не менее 16 ч в качестве пилота на свободных аэростатах, включая 8 запусков и подъемов, из которых один должен быть самостоятельным;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приобрести опыт эксплуатации свободных аэростатов в областях: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предполетной подготовки, включая сборку, оснастку, наполнение, швартовку и осмотр аэростата;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технических приемов и правил, применяемых при запуске и подъеме, включая соответствующие ограничения, порядок действий в аварийной обстановке и используемые сигналы;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осуществления мер предотвращения столкновений;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управления свободным аэростатом с помощью внешних визуальных ориентиров;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распознавания режима быстрого спуска и выход из него;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полета по маршруту с помощью визуальных ориентиров и методов счисления пути;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заходов на посадку и посадки, включая порядок обращения с аэростатом на земле;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действий в аварийной обстановке.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Для выполнения полетов ночью пилот свободного аэростата должен получить под контролем пилота-инструктора опыт эксплуатации аэростатов в ночных условиях.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Для выполнения полетов с пассажирами на борту за плату обладатель свидетельства пилота свободного аэростата должен иметь налет не менее 35 ч, включая не менее 20 ч в качестве пилота свободного аэростата;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г) продемонстрировать способность выполнять в качестве командира свободного аэростата полеты и маневры, указанные в подпункте "в" пункта 10.1 настоящих Правил, а также умение: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управлять свободным аэростатом в пределах его ограничений;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плавно и точно выполнять все маневры;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принимать правильные решения и квалифицированно осуществлять наблюдение в полете;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применять знания в области аэронавигации;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постоянно осуществлять управление свободным аэростатом, обеспечивая успешное выполнение схемы полета или маневра;</w:t>
      </w:r>
    </w:p>
    <w:p w:rsidR="004329D1" w:rsidRDefault="004329D1" w:rsidP="004329D1">
      <w:pPr>
        <w:pStyle w:val="FORMATTEXT"/>
        <w:ind w:firstLine="568"/>
        <w:jc w:val="both"/>
      </w:pPr>
      <w:r>
        <w:lastRenderedPageBreak/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д) пилот свободного аэростата должен иметь действующее медицинское заключение второго класса.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10.2. Обладатель свидетельства пилота свободного аэростата при условии соблюдения требований, указанных в пунктах 1.6-1.12, 2.13, 2.14, 2.17-2.19 настоящих Правил, при наличии соответствующих квалификационных отметок в свидетельстве может осуществлять функции командира любого свободного аэростата, если обладатель свидетельства имеет опыт полетов на свободных аэростатах, в которых используется, соответственно, горячий воздух или газ.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Абзац исключен с 15 апреля 2014 года - приказ Минтранса России от 10 февраля 2014 года N 32. - См. предыдущую редакцию.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Обладатель свидетельства может осуществлять техническое обслуживание воздушного судна, на котором он выполняет полеты 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5B233B" w:rsidRDefault="005B233B"/>
    <w:sectPr w:rsidR="005B233B" w:rsidSect="005E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393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3000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791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9D1"/>
    <w:rsid w:val="000D5DE8"/>
    <w:rsid w:val="00267750"/>
    <w:rsid w:val="002E44D5"/>
    <w:rsid w:val="003711FE"/>
    <w:rsid w:val="004329D1"/>
    <w:rsid w:val="0045317D"/>
    <w:rsid w:val="004C6B7E"/>
    <w:rsid w:val="005B233B"/>
    <w:rsid w:val="005E2243"/>
    <w:rsid w:val="00831E39"/>
    <w:rsid w:val="008613A4"/>
    <w:rsid w:val="00880134"/>
    <w:rsid w:val="009C4D79"/>
    <w:rsid w:val="00AA363E"/>
    <w:rsid w:val="00D2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C8B2"/>
  <w15:docId w15:val="{869E831C-8113-4CDF-86E7-71D964E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4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Баранова А.С.</cp:lastModifiedBy>
  <cp:revision>10</cp:revision>
  <dcterms:created xsi:type="dcterms:W3CDTF">2016-02-24T05:49:00Z</dcterms:created>
  <dcterms:modified xsi:type="dcterms:W3CDTF">2023-09-26T06:43:00Z</dcterms:modified>
</cp:coreProperties>
</file>